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DF2733" w14:textId="77777777" w:rsidR="00313CAB" w:rsidRDefault="00313CAB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4E944717" wp14:editId="02216C1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EF7BCF" w14:textId="77777777" w:rsidR="00313CAB" w:rsidRDefault="00313CAB" w:rsidP="00B27AAA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6A6D9B73" w14:textId="77777777" w:rsidR="00313CAB" w:rsidRDefault="00313CAB" w:rsidP="00B27AAA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09F17029" w14:textId="1564F695" w:rsidR="00313CAB" w:rsidRPr="00A91438" w:rsidRDefault="00313CAB" w:rsidP="00B27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313CAB">
        <w:rPr>
          <w:sz w:val="28"/>
          <w:szCs w:val="28"/>
          <w:u w:val="single"/>
        </w:rPr>
        <w:t>16.06.2026</w:t>
      </w:r>
      <w:r>
        <w:rPr>
          <w:sz w:val="28"/>
          <w:szCs w:val="28"/>
        </w:rPr>
        <w:t xml:space="preserve"> № </w:t>
      </w:r>
      <w:r w:rsidRPr="00313CAB">
        <w:rPr>
          <w:sz w:val="28"/>
          <w:szCs w:val="28"/>
          <w:u w:val="single"/>
        </w:rPr>
        <w:t>306-п/26</w:t>
      </w:r>
    </w:p>
    <w:p w14:paraId="0E687F28" w14:textId="77777777" w:rsidR="00313CAB" w:rsidRDefault="00313CAB" w:rsidP="00B27AAA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59E2E617" w14:textId="77777777" w:rsidR="00313CAB" w:rsidRDefault="00313CAB" w:rsidP="00B27AAA">
      <w:pPr>
        <w:spacing w:after="480"/>
        <w:ind w:right="4678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городского округа от 13.09.2022 № 702 «Об утверждении мест, на которые запрещено возвращать животных без владельцев и перечня лиц, уполномоченных на принятие решений о возврате животных без владельцев на прежние места обитания на территории Углегорского городского округа»</w:t>
      </w:r>
    </w:p>
    <w:p w14:paraId="70A1E1E9" w14:textId="77777777" w:rsidR="00313CAB" w:rsidRDefault="00313CAB" w:rsidP="00B27AAA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8E0633">
        <w:t xml:space="preserve"> </w:t>
      </w:r>
      <w:r w:rsidRPr="008E0633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rPr>
          <w:sz w:val="28"/>
          <w:szCs w:val="28"/>
        </w:rPr>
        <w:t xml:space="preserve"> Федеральным законом от 27.12.2018 № 498-ФЗ «Об ответственном обращении с животными и о внесении изменений в отдельные законодательные акты Российской Федерации», постановлением Правительства Сахалинской области от 02.07.2020 № 297 «Об утверждении Порядка осуществления деятельности по обращению с животными без владельцев на территории Сахалинской области», Уставом Углегорского муниципального округа </w:t>
      </w:r>
      <w:bookmarkStart w:id="0" w:name="_Hlk193383232"/>
      <w:r>
        <w:rPr>
          <w:sz w:val="28"/>
          <w:szCs w:val="28"/>
        </w:rPr>
        <w:t>Сахалинской области</w:t>
      </w:r>
      <w:bookmarkEnd w:id="0"/>
      <w:r>
        <w:rPr>
          <w:sz w:val="28"/>
          <w:szCs w:val="28"/>
        </w:rPr>
        <w:t>, администрация Углегорского муниципального округа</w:t>
      </w:r>
      <w:r w:rsidRPr="002869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Сахалинской области </w:t>
      </w:r>
      <w:r>
        <w:rPr>
          <w:b/>
          <w:sz w:val="28"/>
          <w:szCs w:val="28"/>
        </w:rPr>
        <w:t>постановляет:</w:t>
      </w:r>
    </w:p>
    <w:p w14:paraId="0D649485" w14:textId="77777777" w:rsidR="00313CAB" w:rsidRDefault="00313CAB" w:rsidP="00B27A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  <w:t>Внести в постановление администрации Углегорского городского округа от 13.09.2022 № 702 «Об утверждении мест, на которые запрещено возвращать животных без владельцев и перечня лиц, уполномоченных на принятие решений о возврате животных без владельцев на прежние места обитания на территории Углегорского городского округа»</w:t>
      </w:r>
      <w:r w:rsidRPr="00114534">
        <w:t xml:space="preserve"> </w:t>
      </w:r>
      <w:r w:rsidRPr="00114534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 xml:space="preserve">: </w:t>
      </w:r>
    </w:p>
    <w:p w14:paraId="66A262F1" w14:textId="77777777" w:rsidR="00313CAB" w:rsidRDefault="00313CAB" w:rsidP="00B27A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Изложить Перечень мест, на которые запрещено возвращать животных без владельцев в новой редакции, согласно приложению. </w:t>
      </w:r>
    </w:p>
    <w:p w14:paraId="7EBAB354" w14:textId="77777777" w:rsidR="00313CAB" w:rsidRDefault="00313CAB" w:rsidP="00B27A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 Изложить </w:t>
      </w:r>
      <w:r w:rsidRPr="006B6B67">
        <w:rPr>
          <w:sz w:val="28"/>
          <w:szCs w:val="28"/>
        </w:rPr>
        <w:t>Перечень лиц, уполномоченных на принятие решений о возврате животных без владе</w:t>
      </w:r>
      <w:r>
        <w:rPr>
          <w:sz w:val="28"/>
          <w:szCs w:val="28"/>
        </w:rPr>
        <w:t>льцев на прежние места обитания в новой редакции, согласно приложению.</w:t>
      </w:r>
    </w:p>
    <w:p w14:paraId="5B7EA06A" w14:textId="77777777" w:rsidR="00313CAB" w:rsidRDefault="00313CAB" w:rsidP="00B27AA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Настоящее постановление опубликовать в сетевом издании «Углегорские ведомости» и разместить на официальном сайте администрации </w:t>
      </w:r>
      <w:r w:rsidRPr="002869CC">
        <w:rPr>
          <w:sz w:val="28"/>
          <w:szCs w:val="28"/>
        </w:rPr>
        <w:t>Углегорского муниципального округа Сахалинской области</w:t>
      </w:r>
      <w:r>
        <w:rPr>
          <w:sz w:val="28"/>
          <w:szCs w:val="28"/>
        </w:rPr>
        <w:t xml:space="preserve"> в сети Интернет.</w:t>
      </w:r>
    </w:p>
    <w:p w14:paraId="23DCE8F0" w14:textId="77777777" w:rsidR="00313CAB" w:rsidRDefault="00313CAB" w:rsidP="00B27AAA">
      <w:pPr>
        <w:spacing w:after="720"/>
        <w:jc w:val="both"/>
        <w:rPr>
          <w:sz w:val="28"/>
          <w:szCs w:val="28"/>
        </w:rPr>
      </w:pPr>
      <w:r>
        <w:rPr>
          <w:sz w:val="28"/>
          <w:szCs w:val="28"/>
        </w:rPr>
        <w:tab/>
        <w:t>3.</w:t>
      </w:r>
      <w:r>
        <w:rPr>
          <w:sz w:val="28"/>
          <w:szCs w:val="28"/>
        </w:rPr>
        <w:tab/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D7BB600AA17548E0A8F1F6E217AE0FA9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313CAB" w:rsidRPr="00EB641E" w14:paraId="2D7C3839" w14:textId="77777777" w:rsidTr="00B27AAA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6CE0FE46" w14:textId="77777777" w:rsidR="00313CAB" w:rsidRPr="009B2595" w:rsidRDefault="00313CAB" w:rsidP="00B27AAA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0E87C163" w14:textId="77777777" w:rsidR="00313CAB" w:rsidRPr="009B3ED5" w:rsidRDefault="00313CAB" w:rsidP="00B27AAA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7D2A8156" wp14:editId="62B0B428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0912B37B" w14:textId="77777777" w:rsidR="00313CAB" w:rsidRPr="006233F0" w:rsidRDefault="00313CAB" w:rsidP="00B27AAA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185A193" w14:textId="77777777" w:rsidR="00313CAB" w:rsidRPr="0073527A" w:rsidRDefault="00313CAB" w:rsidP="00313CAB">
      <w:pPr>
        <w:tabs>
          <w:tab w:val="left" w:pos="3231"/>
        </w:tabs>
        <w:rPr>
          <w:sz w:val="28"/>
          <w:szCs w:val="28"/>
        </w:rPr>
      </w:pPr>
    </w:p>
    <w:p w14:paraId="108BBFBD" w14:textId="77777777" w:rsidR="00D178CF" w:rsidRDefault="00D178CF"/>
    <w:sectPr w:rsidR="00D178CF" w:rsidSect="00313CAB">
      <w:footerReference w:type="first" r:id="rId7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C3C5F" w14:textId="77777777" w:rsidR="00313CAB" w:rsidRDefault="00313CAB">
    <w:pPr>
      <w:pStyle w:val="ac"/>
    </w:pPr>
    <w:r>
      <w:t>376-п/26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CF"/>
    <w:rsid w:val="00313CAB"/>
    <w:rsid w:val="009804FF"/>
    <w:rsid w:val="00D1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F2A34"/>
  <w15:chartTrackingRefBased/>
  <w15:docId w15:val="{CC1AE00C-D4A3-4E09-A9BA-C4452307C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CAB"/>
    <w:pPr>
      <w:spacing w:after="0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178C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78C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78C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78C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78C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unhideWhenUsed/>
    <w:qFormat/>
    <w:rsid w:val="00D178C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78C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78C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78C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78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178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178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78C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78C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178C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178C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178C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178C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178C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178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178C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178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178C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178C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178C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D178C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178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178C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178CF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313CA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13CAB"/>
    <w:rPr>
      <w:rFonts w:ascii="Times New Roman" w:eastAsia="Times New Roman" w:hAnsi="Times New Roman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BB600AA17548E0A8F1F6E217AE0F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81E9A2-6ADA-47B5-889D-E0AA4F525491}"/>
      </w:docPartPr>
      <w:docPartBody>
        <w:p w:rsidR="00000000" w:rsidRDefault="00871E27" w:rsidP="00871E27">
          <w:pPr>
            <w:pStyle w:val="D7BB600AA17548E0A8F1F6E217AE0FA9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1E27"/>
    <w:rsid w:val="00215FA0"/>
    <w:rsid w:val="00871E27"/>
    <w:rsid w:val="0098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71E27"/>
    <w:rPr>
      <w:color w:val="808080"/>
    </w:rPr>
  </w:style>
  <w:style w:type="paragraph" w:customStyle="1" w:styleId="27964312EFD047D49214EC0318EDF62C">
    <w:name w:val="27964312EFD047D49214EC0318EDF62C"/>
    <w:rsid w:val="00871E27"/>
  </w:style>
  <w:style w:type="paragraph" w:customStyle="1" w:styleId="D7BB600AA17548E0A8F1F6E217AE0FA9">
    <w:name w:val="D7BB600AA17548E0A8F1F6E217AE0FA9"/>
    <w:rsid w:val="00871E2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1948</Characters>
  <Application>Microsoft Office Word</Application>
  <DocSecurity>0</DocSecurity>
  <Lines>16</Lines>
  <Paragraphs>4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2026-06-15T22:44:00Z</cp:lastPrinted>
  <dcterms:created xsi:type="dcterms:W3CDTF">2026-06-15T22:43:00Z</dcterms:created>
  <dcterms:modified xsi:type="dcterms:W3CDTF">2026-06-15T22:44:00Z</dcterms:modified>
</cp:coreProperties>
</file>